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AA" w:rsidRDefault="003275AA" w:rsidP="003275AA">
      <w:pPr>
        <w:ind w:left="-567" w:right="-55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275AA" w:rsidRDefault="003275AA" w:rsidP="003275AA">
      <w:pPr>
        <w:pBdr>
          <w:bottom w:val="single" w:sz="12" w:space="1" w:color="auto"/>
        </w:pBdr>
        <w:ind w:left="-567" w:right="-5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«Коктюльская средняя общеобразовательная школа»</w:t>
      </w:r>
    </w:p>
    <w:p w:rsidR="003275AA" w:rsidRDefault="003275AA" w:rsidP="00D508C7">
      <w:pPr>
        <w:tabs>
          <w:tab w:val="left" w:pos="3899"/>
        </w:tabs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627046, Тюменская область, Ялуторовский район, с. Коктюль, ул. Школьная,13, тел.96-197, </w:t>
      </w:r>
      <w:hyperlink r:id="rId4" w:history="1">
        <w:r>
          <w:rPr>
            <w:rStyle w:val="a4"/>
            <w:rFonts w:ascii="Times New Roman" w:hAnsi="Times New Roman"/>
            <w:szCs w:val="24"/>
            <w:lang w:val="en-US"/>
          </w:rPr>
          <w:t>koktul</w:t>
        </w:r>
        <w:r>
          <w:rPr>
            <w:rStyle w:val="a4"/>
            <w:rFonts w:ascii="Times New Roman" w:hAnsi="Times New Roman"/>
            <w:szCs w:val="24"/>
          </w:rPr>
          <w:t>_</w:t>
        </w:r>
        <w:r>
          <w:rPr>
            <w:rStyle w:val="a4"/>
            <w:rFonts w:ascii="Times New Roman" w:hAnsi="Times New Roman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Cs w:val="24"/>
          </w:rPr>
          <w:t>@</w:t>
        </w:r>
        <w:r>
          <w:rPr>
            <w:rStyle w:val="a4"/>
            <w:rFonts w:ascii="Times New Roman" w:hAnsi="Times New Roman"/>
            <w:szCs w:val="24"/>
            <w:lang w:val="en-US"/>
          </w:rPr>
          <w:t>inbox</w:t>
        </w:r>
        <w:r>
          <w:rPr>
            <w:rStyle w:val="a4"/>
            <w:rFonts w:ascii="Times New Roman" w:hAnsi="Times New Roman"/>
            <w:szCs w:val="24"/>
          </w:rPr>
          <w:t>.</w:t>
        </w:r>
        <w:r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</w:p>
    <w:p w:rsidR="00A24C8E" w:rsidRDefault="00A24C8E">
      <w:pPr>
        <w:rPr>
          <w:rFonts w:asciiTheme="minorHAnsi" w:hAnsiTheme="minorHAnsi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8C7" w:rsidRPr="003E4436" w:rsidRDefault="00D508C7" w:rsidP="00D508C7">
      <w:pPr>
        <w:jc w:val="center"/>
        <w:rPr>
          <w:rFonts w:ascii="Times New Roman" w:hAnsi="Times New Roman"/>
          <w:b/>
          <w:sz w:val="28"/>
          <w:szCs w:val="28"/>
        </w:rPr>
      </w:pPr>
      <w:r w:rsidRPr="003E4436">
        <w:rPr>
          <w:rFonts w:ascii="Times New Roman" w:hAnsi="Times New Roman"/>
          <w:b/>
          <w:sz w:val="28"/>
          <w:szCs w:val="28"/>
        </w:rPr>
        <w:t>Информационная справка МАОУ «Коктюльская СОШ»</w:t>
      </w:r>
    </w:p>
    <w:p w:rsidR="00D508C7" w:rsidRDefault="00D508C7" w:rsidP="00D508C7">
      <w:pPr>
        <w:jc w:val="center"/>
        <w:rPr>
          <w:rFonts w:ascii="Times New Roman" w:hAnsi="Times New Roman"/>
          <w:sz w:val="24"/>
        </w:rPr>
      </w:pPr>
    </w:p>
    <w:tbl>
      <w:tblPr>
        <w:tblStyle w:val="a5"/>
        <w:tblW w:w="154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89"/>
        <w:gridCol w:w="12328"/>
      </w:tblGrid>
      <w:tr w:rsidR="00D508C7" w:rsidRPr="003E4436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3E44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>оказатели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3E44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>ведения</w:t>
            </w:r>
          </w:p>
        </w:tc>
      </w:tr>
      <w:tr w:rsidR="00D508C7" w:rsidRPr="003E4436" w:rsidTr="003E4436">
        <w:trPr>
          <w:trHeight w:val="80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Наименование и статус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Муниципальное автономное общеобразовательное учреждение</w:t>
            </w:r>
          </w:p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«Коктюльская средняя общеобразовательная школа»</w:t>
            </w:r>
          </w:p>
        </w:tc>
      </w:tr>
      <w:tr w:rsidR="00D508C7" w:rsidRPr="003E4436" w:rsidTr="003E4436">
        <w:trPr>
          <w:trHeight w:val="8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Дата создания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МАОУ «Коктюльская СОШ» образована </w:t>
            </w:r>
            <w:r w:rsidR="008D4B3C">
              <w:rPr>
                <w:rFonts w:ascii="Times New Roman" w:hAnsi="Times New Roman"/>
                <w:b/>
                <w:sz w:val="24"/>
              </w:rPr>
              <w:t>в 1923 году.</w:t>
            </w:r>
          </w:p>
        </w:tc>
      </w:tr>
      <w:tr w:rsidR="00D508C7" w:rsidRPr="003E4436" w:rsidTr="003E4436">
        <w:trPr>
          <w:trHeight w:val="84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Описание места расположения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Россия Тюменская область, Ялуторовский район, село Коктюль, ул. Школьная 13.</w:t>
            </w:r>
          </w:p>
        </w:tc>
      </w:tr>
      <w:tr w:rsidR="00D508C7" w:rsidRPr="003E4436" w:rsidTr="003E4436">
        <w:trPr>
          <w:trHeight w:val="84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Учредитель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Style w:val="a6"/>
                <w:sz w:val="24"/>
              </w:rPr>
              <w:t>Учредителем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МАОУ "Коктюльская СОШ" является </w:t>
            </w: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Администрация  Ялуторовского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 района</w:t>
            </w:r>
          </w:p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82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Уполномоченный орган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Муниципальное казенное </w:t>
            </w: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учреждение  Ялуторовского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 района «Отдел образования»</w:t>
            </w:r>
          </w:p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8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Юридический адрес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627046,  Тюменская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 область, Ялуторовский район, село Коктюль, ул. Школьная 13.</w:t>
            </w:r>
          </w:p>
        </w:tc>
      </w:tr>
      <w:tr w:rsidR="00D508C7" w:rsidRPr="003E4436" w:rsidTr="003E4436">
        <w:trPr>
          <w:trHeight w:val="8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Фактический адрес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 627046, Тюменская область, Ялуторовский район, село Коктюль, ул. Школьная 13.</w:t>
            </w:r>
          </w:p>
        </w:tc>
      </w:tr>
      <w:tr w:rsidR="00D508C7" w:rsidRPr="003E4436" w:rsidTr="003E4436"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Структурное подразделение МАОУ «Коктюльская СОШ» детский сад «Берёзка»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84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E4436">
              <w:rPr>
                <w:rFonts w:ascii="Times New Roman" w:hAnsi="Times New Roman"/>
                <w:b/>
                <w:sz w:val="24"/>
                <w:shd w:val="clear" w:color="auto" w:fill="FFFFFF" w:themeFill="background1"/>
              </w:rPr>
              <w:t>627046, Тюменская область, Ялуторовский район, село Коктюль, ул. Школьная 1.</w:t>
            </w:r>
          </w:p>
        </w:tc>
      </w:tr>
      <w:tr w:rsidR="00D508C7" w:rsidRPr="003E4436" w:rsidTr="003E4436">
        <w:trPr>
          <w:trHeight w:val="98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Режим работы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Школа работает в одну смену с 07.30 до 19.00, функционирует в режиме пятидневной рабочей недели с шестым развивающим днем. Продолжительность урок в 1 классе – 35 минут, во 2-11 классах – 40 минут 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542468">
        <w:trPr>
          <w:trHeight w:val="84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руководителе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Зянтерекова Светлана Викторовна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Тел. 8-922-483-80-83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8C7" w:rsidRPr="003E4436" w:rsidTr="00542468">
        <w:trPr>
          <w:trHeight w:val="986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заместителях руководителя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Заместитель директора по УВР   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 Попова Наталья Алексеевна 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тел. 8-</w:t>
            </w:r>
            <w:r w:rsidR="008D4B3C">
              <w:rPr>
                <w:rFonts w:ascii="Times New Roman" w:hAnsi="Times New Roman"/>
                <w:b/>
                <w:sz w:val="24"/>
              </w:rPr>
              <w:t>34535-96231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99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Старший воспитатель структурного подразделения </w:t>
            </w:r>
            <w:proofErr w:type="spellStart"/>
            <w:r w:rsidRPr="003E4436">
              <w:rPr>
                <w:rFonts w:ascii="Times New Roman" w:hAnsi="Times New Roman"/>
                <w:b/>
                <w:sz w:val="24"/>
              </w:rPr>
              <w:t>Сухомлинова</w:t>
            </w:r>
            <w:proofErr w:type="spellEnd"/>
            <w:r w:rsidRPr="003E4436">
              <w:rPr>
                <w:rFonts w:ascii="Times New Roman" w:hAnsi="Times New Roman"/>
                <w:b/>
                <w:sz w:val="24"/>
              </w:rPr>
              <w:t xml:space="preserve"> Марина Юрьевна, тел. 8-</w:t>
            </w:r>
            <w:r w:rsidR="008D4B3C">
              <w:rPr>
                <w:rFonts w:ascii="Times New Roman" w:hAnsi="Times New Roman"/>
                <w:b/>
                <w:sz w:val="24"/>
              </w:rPr>
              <w:t>9324761551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55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8-34535-96-197</w:t>
            </w:r>
          </w:p>
        </w:tc>
      </w:tr>
      <w:tr w:rsidR="00D508C7" w:rsidRPr="003E4436" w:rsidTr="003E4436">
        <w:trPr>
          <w:trHeight w:val="5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Факс 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8-34535-96-197</w:t>
            </w:r>
          </w:p>
        </w:tc>
      </w:tr>
      <w:tr w:rsidR="00D508C7" w:rsidRPr="003E4436" w:rsidTr="003E4436">
        <w:trPr>
          <w:trHeight w:val="69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 w:rsidRPr="003E4436"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proofErr w:type="gramEnd"/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hyperlink r:id="rId5" w:history="1">
              <w:r w:rsidR="008D4B3C" w:rsidRPr="00271B97">
                <w:rPr>
                  <w:rStyle w:val="a4"/>
                  <w:rFonts w:ascii="Comic Sans MS" w:hAnsi="Comic Sans MS"/>
                  <w:sz w:val="27"/>
                  <w:szCs w:val="27"/>
                </w:rPr>
                <w:t>Koktul_School@inbox.ru</w:t>
              </w:r>
            </w:hyperlink>
            <w:r w:rsidR="008D4B3C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</w:tc>
      </w:tr>
      <w:tr w:rsidR="00D508C7" w:rsidRPr="003E4436" w:rsidTr="003E4436">
        <w:trPr>
          <w:trHeight w:val="70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Официальный сайт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DD0CA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fldChar w:fldCharType="begin"/>
            </w:r>
            <w:r w:rsidRPr="00DD0CA6">
              <w:rPr>
                <w:rFonts w:ascii="Times New Roman" w:hAnsi="Times New Roman"/>
                <w:b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instrText>HYPERLINK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 xml:space="preserve"> "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http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://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educ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.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admtyumen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.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ru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/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edu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/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org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/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edunet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>/52504.</w:instrText>
            </w:r>
            <w:r w:rsidRPr="00DD0CA6">
              <w:rPr>
                <w:rFonts w:ascii="Times New Roman" w:hAnsi="Times New Roman"/>
                <w:b/>
                <w:sz w:val="24"/>
                <w:lang w:val="en-US"/>
              </w:rPr>
              <w:instrText>htm</w:instrText>
            </w:r>
            <w:r w:rsidRPr="00DD0CA6">
              <w:rPr>
                <w:rFonts w:ascii="Times New Roman" w:hAnsi="Times New Roman"/>
                <w:b/>
                <w:sz w:val="24"/>
              </w:rPr>
              <w:instrText xml:space="preserve">" </w:instrTex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fldChar w:fldCharType="separate"/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http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://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educ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.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admtyumen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.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ru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/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edu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/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org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/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edunet</w:t>
            </w:r>
            <w:r w:rsidRPr="00925A18">
              <w:rPr>
                <w:rStyle w:val="a4"/>
                <w:rFonts w:ascii="Times New Roman" w:hAnsi="Times New Roman"/>
                <w:b/>
                <w:sz w:val="24"/>
              </w:rPr>
              <w:t>/52504.</w:t>
            </w:r>
            <w:r w:rsidRPr="00925A18">
              <w:rPr>
                <w:rStyle w:val="a4"/>
                <w:rFonts w:ascii="Times New Roman" w:hAnsi="Times New Roman"/>
                <w:b/>
                <w:sz w:val="24"/>
                <w:lang w:val="en-US"/>
              </w:rPr>
              <w:t>htm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D508C7" w:rsidRPr="003E4436" w:rsidTr="003E4436">
        <w:trPr>
          <w:trHeight w:val="608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Характеристика педагогического персонала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Состояние педагогических кадров по педагогическому стажу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До 5 лет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B11260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="00566829">
                    <w:rPr>
                      <w:rFonts w:ascii="Times New Roman" w:hAnsi="Times New Roman"/>
                      <w:b/>
                      <w:sz w:val="24"/>
                    </w:rPr>
                    <w:t>человек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а</w:t>
                  </w:r>
                  <w:r w:rsidR="00566829">
                    <w:rPr>
                      <w:rFonts w:ascii="Times New Roman" w:hAnsi="Times New Roman"/>
                      <w:b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17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От 5 до 10 лет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B11260" w:rsidP="00566829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 человек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8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От 10 до 20 лет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B11260" w:rsidP="00566829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6 человек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50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Свыше 20 лет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3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25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</w:tbl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Состояние педагогических кадров по квалификации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Отличник народного просвещения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56682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Почетный работник общего образования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</w:tbl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8"/>
                <w:szCs w:val="8"/>
                <w:lang w:eastAsia="zh-TW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Высшая </w:t>
                  </w:r>
                  <w:proofErr w:type="spell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квалиф</w:t>
                  </w:r>
                  <w:proofErr w:type="spellEnd"/>
                  <w:proofErr w:type="gram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. категория</w:t>
                  </w:r>
                  <w:proofErr w:type="gram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Первая </w:t>
                  </w:r>
                  <w:proofErr w:type="spell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квалиф</w:t>
                  </w:r>
                  <w:proofErr w:type="spellEnd"/>
                  <w:proofErr w:type="gram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. категория</w:t>
                  </w:r>
                  <w:proofErr w:type="gram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566829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42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Вторая </w:t>
                  </w:r>
                  <w:proofErr w:type="spell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квалиф</w:t>
                  </w:r>
                  <w:proofErr w:type="spellEnd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. Категория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человек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(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17</w:t>
                  </w:r>
                  <w:proofErr w:type="gramEnd"/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 xml:space="preserve">Без </w:t>
                  </w:r>
                  <w:proofErr w:type="spell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квалиф</w:t>
                  </w:r>
                  <w:proofErr w:type="spellEnd"/>
                  <w:proofErr w:type="gramStart"/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. категории</w:t>
                  </w:r>
                  <w:proofErr w:type="gram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42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</w:tbl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Состояние педагогических кадров по образованию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Высшее образование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566829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 xml:space="preserve">8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человек (</w:t>
                  </w:r>
                  <w:r w:rsidR="00B11260">
                    <w:rPr>
                      <w:rFonts w:ascii="Times New Roman" w:hAnsi="Times New Roman"/>
                      <w:b/>
                      <w:sz w:val="24"/>
                    </w:rPr>
                    <w:t>66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  <w:tr w:rsidR="00D508C7" w:rsidRPr="003E4436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D508C7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436">
                    <w:rPr>
                      <w:rFonts w:ascii="Times New Roman" w:hAnsi="Times New Roman"/>
                      <w:b/>
                      <w:sz w:val="24"/>
                    </w:rPr>
                    <w:t>Среднее специальное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8C7" w:rsidRPr="003E4436" w:rsidRDefault="00B11260" w:rsidP="00D508C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4</w:t>
                  </w:r>
                  <w:r w:rsidR="00566829">
                    <w:rPr>
                      <w:rFonts w:ascii="Times New Roman" w:hAnsi="Times New Roman"/>
                      <w:b/>
                      <w:sz w:val="24"/>
                    </w:rPr>
                    <w:t xml:space="preserve"> человек (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33</w:t>
                  </w:r>
                  <w:r w:rsidR="00D508C7" w:rsidRPr="003E4436">
                    <w:rPr>
                      <w:rFonts w:ascii="Times New Roman" w:hAnsi="Times New Roman"/>
                      <w:b/>
                      <w:sz w:val="24"/>
                    </w:rPr>
                    <w:t>%)</w:t>
                  </w:r>
                </w:p>
              </w:tc>
            </w:tr>
          </w:tbl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508C7" w:rsidRPr="003E4436" w:rsidTr="003E4436">
        <w:trPr>
          <w:trHeight w:val="84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Структура и органы управления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6" w:history="1">
              <w:r w:rsidR="006D15D3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https://admin.admtyumen.ru/admin/edit.htm?id=11169148%40cmsArticle</w:t>
              </w:r>
            </w:hyperlink>
            <w:r w:rsidR="006D15D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3E4436">
        <w:trPr>
          <w:trHeight w:val="5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Очная, дневная</w:t>
            </w:r>
          </w:p>
        </w:tc>
      </w:tr>
      <w:tr w:rsidR="00D508C7" w:rsidRPr="003E4436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Нормативный срок обучения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Начальная школа – 4 года (1-4 классы)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Основная школа – 5 лет (5-9 классы)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Средняя школа – 2 года (10-11 классы)</w:t>
            </w:r>
          </w:p>
        </w:tc>
      </w:tr>
      <w:tr w:rsidR="00D508C7" w:rsidRPr="003E4436" w:rsidTr="003E4436">
        <w:trPr>
          <w:trHeight w:val="11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Срок действия государственной аккредитации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Свидетельство о государственной аккредитации – серия 72 АА № 00</w:t>
            </w:r>
            <w:r w:rsidR="00C91E39">
              <w:rPr>
                <w:rFonts w:ascii="Times New Roman" w:hAnsi="Times New Roman"/>
                <w:b/>
                <w:sz w:val="24"/>
              </w:rPr>
              <w:t>0881 от 20.12.2012 года рег. № 3440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Свидетельство действительно</w:t>
            </w:r>
            <w:r w:rsidR="00C91E39">
              <w:rPr>
                <w:rFonts w:ascii="Times New Roman" w:hAnsi="Times New Roman"/>
                <w:b/>
                <w:sz w:val="24"/>
              </w:rPr>
              <w:t xml:space="preserve"> по 23 июня 2014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141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 xml:space="preserve">Численность обучающихся 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C91E39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01.09.2013 года – 78 учеников:</w:t>
            </w:r>
          </w:p>
          <w:p w:rsidR="00D508C7" w:rsidRPr="003E4436" w:rsidRDefault="00C91E39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Начальное звено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D508C7" w:rsidRPr="003E4436">
              <w:rPr>
                <w:rFonts w:ascii="Times New Roman" w:hAnsi="Times New Roman"/>
                <w:b/>
                <w:sz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</w:rPr>
              <w:t>29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человек</w:t>
            </w:r>
          </w:p>
          <w:p w:rsidR="00D508C7" w:rsidRPr="003E4436" w:rsidRDefault="00C91E39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Среднее звено – 43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человека</w:t>
            </w:r>
          </w:p>
          <w:p w:rsidR="00D508C7" w:rsidRPr="003E4436" w:rsidRDefault="00C91E39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Старшее звено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 xml:space="preserve"> – 3 ученика</w:t>
            </w:r>
          </w:p>
        </w:tc>
      </w:tr>
      <w:tr w:rsidR="00D508C7" w:rsidRPr="003E4436" w:rsidTr="003E4436">
        <w:trPr>
          <w:trHeight w:val="5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Язык обучения 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F04D20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 xml:space="preserve">русский </w:t>
            </w:r>
            <w:r w:rsidR="006D15D3"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7" w:history="1">
              <w:r w:rsidR="006D15D3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https://admin.admtyumen.ru/admin/edit.htm?id=11130789%40cmsArticle</w:t>
              </w:r>
              <w:proofErr w:type="gramEnd"/>
            </w:hyperlink>
            <w:r w:rsidR="006D15D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Характеристика нормативно-правового и документационного обеспечения ОО (Устав, лицензия, свидетельство о государственной аккредитации, локальные акты)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Pr="003E4436" w:rsidRDefault="00F04D20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Устав МАОУ «Коктюльская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 xml:space="preserve"> СОШ» (новая редакция), утвержденный </w:t>
            </w:r>
            <w:proofErr w:type="gramStart"/>
            <w:r w:rsidR="00D508C7" w:rsidRPr="003E4436">
              <w:rPr>
                <w:rFonts w:ascii="Times New Roman" w:hAnsi="Times New Roman"/>
                <w:b/>
                <w:sz w:val="24"/>
              </w:rPr>
              <w:t>постановлением  Администр</w:t>
            </w:r>
            <w:r>
              <w:rPr>
                <w:rFonts w:ascii="Times New Roman" w:hAnsi="Times New Roman"/>
                <w:b/>
                <w:sz w:val="24"/>
              </w:rPr>
              <w:t>ации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Ялуторовского района № 2470</w:t>
            </w:r>
            <w:r w:rsidR="00D508C7" w:rsidRPr="003E4436">
              <w:rPr>
                <w:rFonts w:ascii="Times New Roman" w:hAnsi="Times New Roman"/>
                <w:b/>
                <w:sz w:val="24"/>
              </w:rPr>
              <w:t>-п от 19.12.2013 года</w:t>
            </w:r>
          </w:p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8" w:history="1">
              <w:r w:rsidR="006D15D3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https://admin.admtyumen.ru/admin/edit.htm?id=11162148%40cmsArticle</w:t>
              </w:r>
            </w:hyperlink>
            <w:r w:rsidR="006D15D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08C7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2. Лицензия на осуществление образовательной деятел</w:t>
            </w:r>
            <w:r w:rsidR="00F04D20">
              <w:rPr>
                <w:rFonts w:ascii="Times New Roman" w:hAnsi="Times New Roman"/>
                <w:b/>
                <w:sz w:val="24"/>
              </w:rPr>
              <w:t>ьности – серия 72 Л 01 № 0000027 от 20.07.2012 года № 7236</w:t>
            </w:r>
          </w:p>
          <w:p w:rsidR="00F04D20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="006D15D3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https://admin.admtyumen.ru/admin/edit.htm?id=10839422%40cmsArticle</w:t>
              </w:r>
            </w:hyperlink>
            <w:r w:rsidR="006D15D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3. Свидетельство о государственной регистрации права на постоянное (бессрочное) пользование зем</w:t>
            </w:r>
            <w:r w:rsidR="00407BA6">
              <w:rPr>
                <w:rFonts w:ascii="Times New Roman" w:hAnsi="Times New Roman"/>
                <w:b/>
                <w:sz w:val="24"/>
              </w:rPr>
              <w:t xml:space="preserve">ельного </w:t>
            </w:r>
            <w:proofErr w:type="gramStart"/>
            <w:r w:rsidR="00407BA6">
              <w:rPr>
                <w:rFonts w:ascii="Times New Roman" w:hAnsi="Times New Roman"/>
                <w:b/>
                <w:sz w:val="24"/>
              </w:rPr>
              <w:t>участка  -</w:t>
            </w:r>
            <w:proofErr w:type="gramEnd"/>
            <w:r w:rsidR="00407BA6">
              <w:rPr>
                <w:rFonts w:ascii="Times New Roman" w:hAnsi="Times New Roman"/>
                <w:b/>
                <w:sz w:val="24"/>
              </w:rPr>
              <w:t xml:space="preserve"> школа – 72 НЛ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 № </w:t>
            </w:r>
            <w:r w:rsidR="00407BA6">
              <w:rPr>
                <w:rFonts w:ascii="Times New Roman" w:hAnsi="Times New Roman"/>
                <w:b/>
                <w:sz w:val="24"/>
              </w:rPr>
              <w:t>257752 от 13.02</w:t>
            </w:r>
            <w:r w:rsidRPr="003E4436">
              <w:rPr>
                <w:rFonts w:ascii="Times New Roman" w:hAnsi="Times New Roman"/>
                <w:b/>
                <w:sz w:val="24"/>
              </w:rPr>
              <w:t>.20</w:t>
            </w:r>
            <w:r w:rsidR="00407BA6">
              <w:rPr>
                <w:rFonts w:ascii="Times New Roman" w:hAnsi="Times New Roman"/>
                <w:b/>
                <w:sz w:val="24"/>
              </w:rPr>
              <w:t>09г.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4. Свидетельство о государственной регистрации права на постоянное (бессрочное) пользование земельног</w:t>
            </w:r>
            <w:r w:rsidR="00407BA6">
              <w:rPr>
                <w:rFonts w:ascii="Times New Roman" w:hAnsi="Times New Roman"/>
                <w:b/>
                <w:sz w:val="24"/>
              </w:rPr>
              <w:t xml:space="preserve">о </w:t>
            </w:r>
            <w:proofErr w:type="gramStart"/>
            <w:r w:rsidR="00407BA6">
              <w:rPr>
                <w:rFonts w:ascii="Times New Roman" w:hAnsi="Times New Roman"/>
                <w:b/>
                <w:sz w:val="24"/>
              </w:rPr>
              <w:t>участка  -</w:t>
            </w:r>
            <w:proofErr w:type="gramEnd"/>
            <w:r w:rsidR="00407BA6">
              <w:rPr>
                <w:rFonts w:ascii="Times New Roman" w:hAnsi="Times New Roman"/>
                <w:b/>
                <w:sz w:val="24"/>
              </w:rPr>
              <w:t xml:space="preserve"> детский сад – 72 НЛ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 № </w:t>
            </w:r>
            <w:r w:rsidR="00407BA6">
              <w:rPr>
                <w:rFonts w:ascii="Times New Roman" w:hAnsi="Times New Roman"/>
                <w:b/>
                <w:sz w:val="24"/>
              </w:rPr>
              <w:t>257751 от 13.02.2009г.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5. Свидетельство о государственной регистрации права на оперативное пользование не</w:t>
            </w:r>
            <w:r w:rsidR="00407BA6">
              <w:rPr>
                <w:rFonts w:ascii="Times New Roman" w:hAnsi="Times New Roman"/>
                <w:b/>
                <w:sz w:val="24"/>
              </w:rPr>
              <w:t>жилым строением (</w:t>
            </w:r>
            <w:proofErr w:type="gramStart"/>
            <w:r w:rsidR="00407BA6">
              <w:rPr>
                <w:rFonts w:ascii="Times New Roman" w:hAnsi="Times New Roman"/>
                <w:b/>
                <w:sz w:val="24"/>
              </w:rPr>
              <w:t>школа)  -</w:t>
            </w:r>
            <w:proofErr w:type="gramEnd"/>
            <w:r w:rsidR="00407BA6">
              <w:rPr>
                <w:rFonts w:ascii="Times New Roman" w:hAnsi="Times New Roman"/>
                <w:b/>
                <w:sz w:val="24"/>
              </w:rPr>
              <w:t xml:space="preserve"> 72 НЛ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№ </w:t>
            </w:r>
            <w:r w:rsidR="00407BA6">
              <w:rPr>
                <w:rFonts w:ascii="Times New Roman" w:hAnsi="Times New Roman"/>
                <w:b/>
                <w:sz w:val="24"/>
              </w:rPr>
              <w:t>005697 от 22</w:t>
            </w:r>
            <w:r w:rsidRPr="003E4436">
              <w:rPr>
                <w:rFonts w:ascii="Times New Roman" w:hAnsi="Times New Roman"/>
                <w:b/>
                <w:sz w:val="24"/>
              </w:rPr>
              <w:t>.01.2008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6.  Свидетельство о государственной регистрации права на оперативное поль</w:t>
            </w:r>
            <w:r w:rsidR="00407BA6">
              <w:rPr>
                <w:rFonts w:ascii="Times New Roman" w:hAnsi="Times New Roman"/>
                <w:b/>
                <w:sz w:val="24"/>
              </w:rPr>
              <w:t xml:space="preserve">зование нежилым строением (детский </w:t>
            </w:r>
            <w:proofErr w:type="gramStart"/>
            <w:r w:rsidR="00407BA6">
              <w:rPr>
                <w:rFonts w:ascii="Times New Roman" w:hAnsi="Times New Roman"/>
                <w:b/>
                <w:sz w:val="24"/>
              </w:rPr>
              <w:t>сад)  -</w:t>
            </w:r>
            <w:proofErr w:type="gramEnd"/>
            <w:r w:rsidR="00407BA6">
              <w:rPr>
                <w:rFonts w:ascii="Times New Roman" w:hAnsi="Times New Roman"/>
                <w:b/>
                <w:sz w:val="24"/>
              </w:rPr>
              <w:t xml:space="preserve"> 72 НЛ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№ </w:t>
            </w:r>
            <w:r w:rsidR="00407BA6">
              <w:rPr>
                <w:rFonts w:ascii="Times New Roman" w:hAnsi="Times New Roman"/>
                <w:b/>
                <w:sz w:val="24"/>
              </w:rPr>
              <w:t>005696 от 22.01</w:t>
            </w:r>
            <w:r w:rsidRPr="003E4436">
              <w:rPr>
                <w:rFonts w:ascii="Times New Roman" w:hAnsi="Times New Roman"/>
                <w:b/>
                <w:sz w:val="24"/>
              </w:rPr>
              <w:t>.2008</w:t>
            </w:r>
          </w:p>
          <w:p w:rsidR="00D508C7" w:rsidRPr="003E4436" w:rsidRDefault="00D508C7" w:rsidP="00407BA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508C7" w:rsidRPr="003E4436" w:rsidTr="003E4436">
        <w:trPr>
          <w:trHeight w:val="453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Краткая справка об истории ОО, традициях, сложившихся в коллективе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895A1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  <w:u w:val="single"/>
              </w:rPr>
              <w:t>ИСТОРИЯ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.  </w:t>
            </w:r>
            <w:r w:rsidR="00895A17">
              <w:rPr>
                <w:rFonts w:ascii="Times New Roman" w:hAnsi="Times New Roman"/>
                <w:b/>
                <w:bCs/>
                <w:sz w:val="24"/>
              </w:rPr>
              <w:t>Коктюльская школа была открыта в 1923 году как школа с 3-летним образованием. Находилась в жилом доме, принадлежавшем ранее Мальцеву Якову Степановичу. Первым учителем в школе была Белоусова Ирина Кон</w:t>
            </w:r>
            <w:r w:rsidR="007174C3">
              <w:rPr>
                <w:rFonts w:ascii="Times New Roman" w:hAnsi="Times New Roman"/>
                <w:b/>
                <w:bCs/>
                <w:sz w:val="24"/>
              </w:rPr>
              <w:t xml:space="preserve">стантиновна. 4-летнее образование введено в 1926 году. В 1927 году построена типовая школа. В школе были 2 классные комнаты и квартира для учителя. Заведующей была Шурыгина Наталья Максимовна, вторым учителем – Пономарева Антонина Андреевна. Семилетка открыта в 1950 году. Здание одноэтажной средней школы (в настоящее время Администрация </w:t>
            </w:r>
            <w:proofErr w:type="spellStart"/>
            <w:r w:rsidR="007174C3">
              <w:rPr>
                <w:rFonts w:ascii="Times New Roman" w:hAnsi="Times New Roman"/>
                <w:b/>
                <w:bCs/>
                <w:sz w:val="24"/>
              </w:rPr>
              <w:t>Коктюльского</w:t>
            </w:r>
            <w:proofErr w:type="spellEnd"/>
            <w:r w:rsidR="007174C3">
              <w:rPr>
                <w:rFonts w:ascii="Times New Roman" w:hAnsi="Times New Roman"/>
                <w:b/>
                <w:bCs/>
                <w:sz w:val="24"/>
              </w:rPr>
              <w:t xml:space="preserve"> с/п) введено в строй в 1968-1969 году. Новое двухэтажное здание школы было построено в 1998 году.</w:t>
            </w:r>
          </w:p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lang w:eastAsia="zh-TW"/>
              </w:rPr>
            </w:pPr>
            <w:r w:rsidRPr="003E4436">
              <w:rPr>
                <w:rFonts w:ascii="Times New Roman" w:hAnsi="Times New Roman"/>
                <w:b/>
                <w:sz w:val="24"/>
                <w:u w:val="single"/>
              </w:rPr>
              <w:t>ТРАДИЦИИ.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День знаний, посвящение в первоклассники, вечер встречи выпускников, новогодние праздники, день Защитника Отечества, международный женский </w:t>
            </w: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день,  День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 смеха, День самоуправления, День Победы, праздник последнего звонка, выпускные вечера, день защиты детей и др.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Акции – ко Дню пожилого человека, Дню матери, Дню Победы, Дню защитника Отечества, акции по экологии, здоровью и др.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Спортивные соревнования – по волейболу, баскетболу, настольному теннису, </w:t>
            </w:r>
            <w:proofErr w:type="spellStart"/>
            <w:r w:rsidRPr="003E4436">
              <w:rPr>
                <w:rFonts w:ascii="Times New Roman" w:hAnsi="Times New Roman"/>
                <w:b/>
                <w:sz w:val="24"/>
              </w:rPr>
              <w:t>дартсу</w:t>
            </w:r>
            <w:proofErr w:type="spellEnd"/>
            <w:r w:rsidRPr="003E4436">
              <w:rPr>
                <w:rFonts w:ascii="Times New Roman" w:hAnsi="Times New Roman"/>
                <w:b/>
                <w:sz w:val="24"/>
              </w:rPr>
              <w:t>, лыжным гонкам, мини-футболу и др., праздник «папа, мама и я –спортивная семья»</w:t>
            </w:r>
          </w:p>
        </w:tc>
      </w:tr>
      <w:tr w:rsidR="00D508C7" w:rsidRPr="003E4436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Краткая характеристика социума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Наличие культурно-просветительских, спортивных и других учреждений (указать каких) в микрорайоне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МАОУ «</w:t>
            </w:r>
            <w:r w:rsidR="007174C3">
              <w:rPr>
                <w:rFonts w:ascii="Times New Roman" w:hAnsi="Times New Roman"/>
                <w:b/>
                <w:sz w:val="24"/>
              </w:rPr>
              <w:t>Коктюльская СОШ» расположена в 38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километрах от районного центра – г. Ялуторовск. Школа берет на себя функцию организации досуга обучающихся и создания системы дополнительного о</w:t>
            </w:r>
            <w:r w:rsidR="007174C3">
              <w:rPr>
                <w:rFonts w:ascii="Times New Roman" w:hAnsi="Times New Roman"/>
                <w:b/>
                <w:sz w:val="24"/>
              </w:rPr>
              <w:t>бразования. В центре села Коктюль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расположены сельский дом культуры, сельская библиотека и фельдшерско-акушерский пункт. В школе обучаются все</w:t>
            </w:r>
            <w:r w:rsidR="007174C3">
              <w:rPr>
                <w:rFonts w:ascii="Times New Roman" w:hAnsi="Times New Roman"/>
                <w:b/>
                <w:sz w:val="24"/>
              </w:rPr>
              <w:t xml:space="preserve"> дети, проживающие в селе Коктюль</w:t>
            </w:r>
            <w:r w:rsidRPr="003E4436">
              <w:rPr>
                <w:rFonts w:ascii="Times New Roman" w:hAnsi="Times New Roman"/>
                <w:b/>
                <w:sz w:val="24"/>
              </w:rPr>
              <w:t xml:space="preserve"> и деревн</w:t>
            </w:r>
            <w:r w:rsidR="007174C3">
              <w:rPr>
                <w:rFonts w:ascii="Times New Roman" w:hAnsi="Times New Roman"/>
                <w:b/>
                <w:sz w:val="24"/>
              </w:rPr>
              <w:t xml:space="preserve">е </w:t>
            </w:r>
            <w:proofErr w:type="spellStart"/>
            <w:r w:rsidR="007174C3">
              <w:rPr>
                <w:rFonts w:ascii="Times New Roman" w:hAnsi="Times New Roman"/>
                <w:b/>
                <w:sz w:val="24"/>
              </w:rPr>
              <w:t>Каньга</w:t>
            </w:r>
            <w:proofErr w:type="spellEnd"/>
            <w:r w:rsidR="007174C3">
              <w:rPr>
                <w:rFonts w:ascii="Times New Roman" w:hAnsi="Times New Roman"/>
                <w:b/>
                <w:sz w:val="24"/>
              </w:rPr>
              <w:t>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Характерные для села тенденции: повышение интереса молодежи к получению качественного образования, которое позволит им в дальнейшем само реализовываться в динамично изменяющихся условиях окружающего социума</w:t>
            </w:r>
            <w:r w:rsidR="007174C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508C7" w:rsidRPr="003E4436" w:rsidTr="003E4436">
        <w:trPr>
          <w:trHeight w:val="495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О материально-техническом обеспечении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Школа имеет оборудование для эффективного использования информационно-коммуникационных технологий в образовательном процессе.</w:t>
            </w:r>
          </w:p>
          <w:p w:rsidR="00D508C7" w:rsidRPr="003E4436" w:rsidRDefault="007174C3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учреждении имеются 8 компьютеров и 1 ноутбук</w:t>
            </w:r>
            <w:r w:rsidR="00D508C7" w:rsidRPr="003E4436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D508C7" w:rsidRPr="003E4436" w:rsidRDefault="007174C3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D508C7" w:rsidRPr="003E4436">
              <w:rPr>
                <w:rFonts w:ascii="Times New Roman" w:hAnsi="Times New Roman"/>
                <w:b/>
                <w:bCs/>
                <w:sz w:val="24"/>
              </w:rPr>
              <w:t xml:space="preserve"> кабинета школы оборудованы автоматизированным рабочим местом учителя (компьютер, про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ектор, экран), что составляет 16</w:t>
            </w:r>
            <w:r w:rsidR="00D508C7" w:rsidRPr="003E4436">
              <w:rPr>
                <w:rFonts w:ascii="Times New Roman" w:hAnsi="Times New Roman"/>
                <w:b/>
                <w:bCs/>
                <w:sz w:val="24"/>
              </w:rPr>
              <w:t>% от общего числа всех кабинетов.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Созданы автоматизированные рабочие места: библиотекаря; старшего воспитателя; администрации школы (6 компьютеров).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На компьютерах установле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 xml:space="preserve">ны операционные системы </w:t>
            </w:r>
            <w:proofErr w:type="spellStart"/>
            <w:r w:rsidR="008E1370">
              <w:rPr>
                <w:rFonts w:ascii="Times New Roman" w:hAnsi="Times New Roman"/>
                <w:b/>
                <w:bCs/>
                <w:sz w:val="24"/>
              </w:rPr>
              <w:t>Windows</w:t>
            </w:r>
            <w:proofErr w:type="spellEnd"/>
            <w:r w:rsidR="008E1370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>Приобретена периферийная техн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ика: мультимедийный проектор – 2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шт.; принтер – 7 шт.; 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 xml:space="preserve">сканер – 2 </w:t>
            </w:r>
            <w:proofErr w:type="spellStart"/>
            <w:r w:rsidR="008E1370">
              <w:rPr>
                <w:rFonts w:ascii="Times New Roman" w:hAnsi="Times New Roman"/>
                <w:b/>
                <w:bCs/>
                <w:sz w:val="24"/>
              </w:rPr>
              <w:t>шт</w:t>
            </w:r>
            <w:proofErr w:type="spellEnd"/>
            <w:r w:rsidR="008E1370">
              <w:rPr>
                <w:rFonts w:ascii="Times New Roman" w:hAnsi="Times New Roman"/>
                <w:b/>
                <w:bCs/>
                <w:sz w:val="24"/>
              </w:rPr>
              <w:t>, ламинатор – 1 шт.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Функц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ионирует компьютерный класс на 5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учебных места. Школа подключена к сети Интернет, доступ </w:t>
            </w:r>
            <w:proofErr w:type="spellStart"/>
            <w:r w:rsidRPr="003E4436">
              <w:rPr>
                <w:rFonts w:ascii="Times New Roman" w:hAnsi="Times New Roman"/>
                <w:b/>
                <w:bCs/>
                <w:sz w:val="24"/>
              </w:rPr>
              <w:t>безлимитный</w:t>
            </w:r>
            <w:proofErr w:type="spellEnd"/>
            <w:r w:rsidRPr="003E4436">
              <w:rPr>
                <w:rFonts w:ascii="Times New Roman" w:hAnsi="Times New Roman"/>
                <w:b/>
                <w:bCs/>
                <w:sz w:val="24"/>
              </w:rPr>
              <w:t>, оплата за счёт средств областного бюджета.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Программное обеспечение школы Антивирус Касперского 6.0 </w:t>
            </w:r>
            <w:proofErr w:type="gramStart"/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и  </w:t>
            </w:r>
            <w:proofErr w:type="spellStart"/>
            <w:r w:rsidRPr="003E4436">
              <w:rPr>
                <w:rFonts w:ascii="Times New Roman" w:hAnsi="Times New Roman"/>
                <w:b/>
                <w:bCs/>
                <w:sz w:val="24"/>
              </w:rPr>
              <w:t>Microsoft</w:t>
            </w:r>
            <w:proofErr w:type="spellEnd"/>
            <w:proofErr w:type="gramEnd"/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3E4436"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ffice</w:t>
            </w:r>
            <w:proofErr w:type="spellEnd"/>
            <w:r w:rsidR="008E1370">
              <w:rPr>
                <w:rFonts w:ascii="Times New Roman" w:hAnsi="Times New Roman"/>
                <w:b/>
                <w:bCs/>
                <w:sz w:val="24"/>
              </w:rPr>
              <w:t xml:space="preserve"> профессиональный плюс 2013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 Создан школьный сайт, вводятся классные журналы и дневники в электронной форме </w:t>
            </w:r>
            <w:proofErr w:type="spellStart"/>
            <w:r w:rsidRPr="003E4436">
              <w:rPr>
                <w:rFonts w:ascii="Times New Roman" w:hAnsi="Times New Roman"/>
                <w:b/>
                <w:bCs/>
                <w:sz w:val="24"/>
              </w:rPr>
              <w:t>Web</w:t>
            </w:r>
            <w:proofErr w:type="spellEnd"/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- образование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В школьной библиотеке имеется книжный фонд насчитывающи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й 4446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единиц изданий, в том числе 1523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единиц учебников. Библиотека ежегодно пополняется учебниками, художественной, научно-популярной литературой, имеется </w:t>
            </w:r>
            <w:proofErr w:type="spellStart"/>
            <w:r w:rsidRPr="003E4436">
              <w:rPr>
                <w:rFonts w:ascii="Times New Roman" w:hAnsi="Times New Roman"/>
                <w:b/>
                <w:bCs/>
                <w:sz w:val="24"/>
              </w:rPr>
              <w:t>медиатека</w:t>
            </w:r>
            <w:proofErr w:type="spellEnd"/>
            <w:r w:rsidR="008E1370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Помещение школьной библиотеки оборудовано читальным залом для самостоятельных занятий обучающихся.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Для проведения уроков физкультуры и обеспечения внеурочной занятости в школе работает 1 спортивный за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л, имеющие раздевалки. Спортзал оснащен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 xml:space="preserve"> всем необходимым спортивным оборудованием.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Обучающиеся школы обеспечены горячим питанием, которое осуще</w:t>
            </w:r>
            <w:r w:rsidR="008E1370">
              <w:rPr>
                <w:rFonts w:ascii="Times New Roman" w:hAnsi="Times New Roman"/>
                <w:b/>
                <w:bCs/>
                <w:sz w:val="24"/>
              </w:rPr>
              <w:t>ствляется через столовую (на 8</w:t>
            </w:r>
            <w:r w:rsidRPr="003E4436">
              <w:rPr>
                <w:rFonts w:ascii="Times New Roman" w:hAnsi="Times New Roman"/>
                <w:b/>
                <w:bCs/>
                <w:sz w:val="24"/>
              </w:rPr>
              <w:t>0 посадочных мест). Питание организовано в соответствии с графиком, утвержденным директором школы.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Безопасное пребывание в школе обеспечено наличием: автоматизированной системы пожарной сигнализации, автоматической установкой тревожной сигнализации, системой видеонаблюдения – структурное подразделение детский сад «Колосок»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E4436">
              <w:rPr>
                <w:rFonts w:ascii="Times New Roman" w:hAnsi="Times New Roman"/>
                <w:b/>
                <w:bCs/>
                <w:sz w:val="24"/>
              </w:rPr>
              <w:t>На переменах организовано дежурство учителей по школе.</w:t>
            </w:r>
          </w:p>
          <w:p w:rsidR="00D508C7" w:rsidRPr="003E4436" w:rsidRDefault="00D508C7" w:rsidP="00D508C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08C7" w:rsidRPr="003E4436" w:rsidTr="003E4436">
        <w:trPr>
          <w:trHeight w:val="160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eastAsia="PMingLiU" w:hAnsi="Times New Roman"/>
                <w:b/>
                <w:bCs/>
                <w:sz w:val="24"/>
                <w:lang w:eastAsia="zh-TW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Нормативно-правовое обеспечение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Школа осуществляет деятельность на основании Федерального </w:t>
            </w: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>закона  «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Об образовании в Российской Федерации» от 29.12.2012 № 273 – ФЗ, вступившего в силу 01.09.2013 года, Федеральной программы развития образования, Национальной </w:t>
            </w:r>
            <w:proofErr w:type="spellStart"/>
            <w:r w:rsidRPr="003E4436">
              <w:rPr>
                <w:rFonts w:ascii="Times New Roman" w:hAnsi="Times New Roman"/>
                <w:b/>
                <w:sz w:val="24"/>
              </w:rPr>
              <w:t>докторины</w:t>
            </w:r>
            <w:proofErr w:type="spellEnd"/>
            <w:r w:rsidRPr="003E4436">
              <w:rPr>
                <w:rFonts w:ascii="Times New Roman" w:hAnsi="Times New Roman"/>
                <w:b/>
                <w:sz w:val="24"/>
              </w:rPr>
              <w:t xml:space="preserve"> образования Российской Федерации, закону «Об основных гарантиях прав ребенка в Российской Федерации» и отражает основные направления образовательной политики, приоритетным национальным проектом «Образование», другими локальными актами</w:t>
            </w:r>
          </w:p>
        </w:tc>
      </w:tr>
      <w:tr w:rsidR="00D508C7" w:rsidRPr="003E4436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О федеральных </w:t>
            </w:r>
            <w:proofErr w:type="gramStart"/>
            <w:r w:rsidRPr="003E4436">
              <w:rPr>
                <w:rFonts w:ascii="Times New Roman" w:hAnsi="Times New Roman"/>
                <w:b/>
                <w:sz w:val="24"/>
              </w:rPr>
              <w:t xml:space="preserve">государственных  </w:t>
            </w: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образовательных</w:t>
            </w:r>
            <w:proofErr w:type="gramEnd"/>
            <w:r w:rsidRPr="003E4436">
              <w:rPr>
                <w:rFonts w:ascii="Times New Roman" w:hAnsi="Times New Roman"/>
                <w:b/>
                <w:sz w:val="24"/>
              </w:rPr>
              <w:t xml:space="preserve"> стандартах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hyperlink r:id="rId10" w:history="1">
              <w:r w:rsidR="00A01595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https://admin.admtyumen.ru/admin/edit.htm?id=11130791%40cmsArticle</w:t>
              </w:r>
            </w:hyperlink>
            <w:r w:rsidR="00A0159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О реализуемых образовательных программах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B751C5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1" w:history="1">
              <w:r w:rsidR="00B751C5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https://admin.admtyumen.ru/admin/edit.htm?id=11174473%40cmsArticle</w:t>
              </w:r>
            </w:hyperlink>
            <w:r w:rsidR="00B751C5" w:rsidRPr="00B751C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персональном составе педагогических работников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Pr="00FA765B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2" w:history="1">
              <w:r w:rsidR="00FA765B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https://admin.admtyumen.ru/admin/edit.htm?id=11174470%40cmsArticle</w:t>
              </w:r>
            </w:hyperlink>
            <w:r w:rsidR="00FA765B" w:rsidRPr="00FA765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наличии общежития, интерната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B11260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Общежития не имеется.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Об объеме образовательной деятельности, финансируемое из бюджета и других источников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66429A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https://admin.admtyumen.ru/admin/edit.htm?id=11151981%40cmsArticle</w:t>
              </w:r>
            </w:hyperlink>
            <w:r w:rsidR="0066429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6429A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4" w:anchor="cY1DMAasqhi" w:history="1">
              <w:r w:rsidR="0066429A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https://admin.admtyumen.ru/#cY1DMAasqhi</w:t>
              </w:r>
            </w:hyperlink>
            <w:r w:rsidR="0066429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11BF2" w:rsidRPr="00711BF2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711BF2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https://admin.admtyumen.ru/admin/edit.htm?id=11164673%40cmsArticle</w:t>
              </w:r>
            </w:hyperlink>
            <w:r w:rsidR="00711BF2" w:rsidRPr="00711BF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поступлении финансовых и материальных средств и об их использовании по итогам финансового года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6" w:anchor="cY1DMAasqhi" w:history="1">
              <w:r w:rsidR="0066429A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https://admin.admtyumen.ru/#cY1DMAasqhi</w:t>
              </w:r>
            </w:hyperlink>
            <w:r w:rsidR="0066429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трудоустройстве выпускников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7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https://admin.admtyumen.ru/admin/edit.htm?id=11164960%40cmsArticle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План финансово-хозяйственной деятельности ОО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3E4436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8" w:history="1">
              <w:r w:rsidR="00A01595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https://admin.admtyumen.ru/admin/edit.htm?id=11164670%40cmsArticle</w:t>
              </w:r>
            </w:hyperlink>
            <w:r w:rsidR="00A0159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 локальных нормативных актах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19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https://admin.admtyumen.ru/admin/edit.htm?id=11165627%40cmsArticle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11260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20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https://admin.admtyumen.ru/admin/edit.htm?id=11169015%40cmsArticle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11BF2" w:rsidRPr="00711BF2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21" w:history="1">
              <w:r w:rsidR="00711BF2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https://admin.admtyumen.ru/admin/edit.htm?id=11127585%40cmsArticle</w:t>
              </w:r>
            </w:hyperlink>
            <w:r w:rsidR="00711BF2" w:rsidRPr="00711BF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Отчеты о результатах </w:t>
            </w:r>
            <w:proofErr w:type="spellStart"/>
            <w:r w:rsidRPr="003E4436">
              <w:rPr>
                <w:rFonts w:ascii="Times New Roman" w:hAnsi="Times New Roman"/>
                <w:b/>
                <w:sz w:val="24"/>
              </w:rPr>
              <w:t>самообследования</w:t>
            </w:r>
            <w:proofErr w:type="spellEnd"/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C7" w:rsidRPr="009C013D" w:rsidRDefault="00DD0CA6" w:rsidP="00D508C7">
            <w:pPr>
              <w:rPr>
                <w:rFonts w:ascii="Times New Roman" w:hAnsi="Times New Roman"/>
                <w:b/>
                <w:sz w:val="24"/>
              </w:rPr>
            </w:pPr>
            <w:hyperlink r:id="rId22" w:history="1">
              <w:r w:rsidR="009C013D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https://admin.admtyumen.ru/admin/edit.htm?id=11174477%40cmsArticle</w:t>
              </w:r>
            </w:hyperlink>
            <w:r w:rsidR="009C013D" w:rsidRPr="009C013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08C7" w:rsidRPr="003E4436" w:rsidTr="00B9315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>Об оказании платных образовательных услуг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C7" w:rsidRPr="003E4436" w:rsidRDefault="00B11260" w:rsidP="00D508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МАОУ «Коктюльская СОШ» в 2013-2014 учебном году платных услуг не оказывает.</w:t>
            </w:r>
          </w:p>
        </w:tc>
      </w:tr>
      <w:tr w:rsidR="00D508C7" w:rsidTr="003E443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8C7" w:rsidRPr="003E4436" w:rsidRDefault="00D508C7" w:rsidP="00D508C7">
            <w:pPr>
              <w:rPr>
                <w:rFonts w:ascii="Times New Roman" w:hAnsi="Times New Roman"/>
                <w:b/>
                <w:sz w:val="24"/>
              </w:rPr>
            </w:pPr>
            <w:r w:rsidRPr="003E4436">
              <w:rPr>
                <w:rFonts w:ascii="Times New Roman" w:hAnsi="Times New Roman"/>
                <w:b/>
                <w:sz w:val="24"/>
              </w:rPr>
              <w:t xml:space="preserve">Предписания органов, осуществляющих государственный контроль (надзор), </w:t>
            </w:r>
            <w:r w:rsidRPr="003E4436">
              <w:rPr>
                <w:rFonts w:ascii="Times New Roman" w:hAnsi="Times New Roman"/>
                <w:b/>
                <w:sz w:val="24"/>
              </w:rPr>
              <w:lastRenderedPageBreak/>
              <w:t>отчеты о таких предписаний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370" w:rsidRDefault="00DD0CA6" w:rsidP="008E1370">
            <w:pPr>
              <w:rPr>
                <w:rFonts w:ascii="Times New Roman" w:hAnsi="Times New Roman"/>
                <w:b/>
                <w:sz w:val="24"/>
              </w:rPr>
            </w:pPr>
            <w:hyperlink r:id="rId23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https://admin.admtyumen.ru/admin/edit.htm?id=11164695%40cmsArticle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11260" w:rsidRDefault="00DD0CA6" w:rsidP="008E1370">
            <w:pPr>
              <w:rPr>
                <w:rFonts w:ascii="Times New Roman" w:hAnsi="Times New Roman"/>
                <w:b/>
                <w:sz w:val="24"/>
              </w:rPr>
            </w:pPr>
            <w:hyperlink r:id="rId24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https://admin.admtyumen.ru/admin/edit.htm?id=11164755%40cmsArticle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11260" w:rsidRDefault="00DD0CA6" w:rsidP="008E1370">
            <w:pPr>
              <w:rPr>
                <w:rFonts w:ascii="Times New Roman" w:hAnsi="Times New Roman"/>
                <w:b/>
                <w:sz w:val="24"/>
              </w:rPr>
            </w:pPr>
            <w:hyperlink r:id="rId25" w:history="1">
              <w:r w:rsidR="00B11260" w:rsidRPr="00271B97">
                <w:rPr>
                  <w:rStyle w:val="a4"/>
                  <w:rFonts w:ascii="Times New Roman" w:hAnsi="Times New Roman"/>
                  <w:b/>
                  <w:sz w:val="24"/>
                </w:rPr>
                <w:t>https://admin.admtyumen.ru/admin/edit.htm?id=11164783%40cmsArticle</w:t>
              </w:r>
            </w:hyperlink>
            <w:r w:rsidR="00B1126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D508C7" w:rsidRDefault="00D508C7" w:rsidP="00D508C7">
      <w:pPr>
        <w:jc w:val="center"/>
        <w:rPr>
          <w:rFonts w:ascii="Times New Roman" w:eastAsia="PMingLiU" w:hAnsi="Times New Roman"/>
          <w:b/>
          <w:bCs/>
          <w:sz w:val="24"/>
          <w:lang w:eastAsia="zh-TW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Default="00D508C7" w:rsidP="00D508C7">
      <w:pPr>
        <w:jc w:val="center"/>
        <w:rPr>
          <w:rFonts w:ascii="Times New Roman" w:hAnsi="Times New Roman"/>
          <w:b/>
          <w:sz w:val="24"/>
        </w:rPr>
      </w:pPr>
    </w:p>
    <w:p w:rsidR="00D508C7" w:rsidRPr="00D508C7" w:rsidRDefault="00D508C7">
      <w:pPr>
        <w:rPr>
          <w:rFonts w:asciiTheme="minorHAnsi" w:hAnsiTheme="minorHAnsi"/>
        </w:rPr>
      </w:pPr>
    </w:p>
    <w:sectPr w:rsidR="00D508C7" w:rsidRPr="00D508C7" w:rsidSect="00D50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86604"/>
    <w:rsid w:val="003275AA"/>
    <w:rsid w:val="003E4436"/>
    <w:rsid w:val="00407BA6"/>
    <w:rsid w:val="00542468"/>
    <w:rsid w:val="00566829"/>
    <w:rsid w:val="006050F0"/>
    <w:rsid w:val="0066429A"/>
    <w:rsid w:val="006D15D3"/>
    <w:rsid w:val="00711BF2"/>
    <w:rsid w:val="007174C3"/>
    <w:rsid w:val="00895A17"/>
    <w:rsid w:val="008D4B3C"/>
    <w:rsid w:val="008E1370"/>
    <w:rsid w:val="009C013D"/>
    <w:rsid w:val="00A01595"/>
    <w:rsid w:val="00A24838"/>
    <w:rsid w:val="00A24C8E"/>
    <w:rsid w:val="00B11260"/>
    <w:rsid w:val="00B751C5"/>
    <w:rsid w:val="00B9315B"/>
    <w:rsid w:val="00BE653A"/>
    <w:rsid w:val="00C91E39"/>
    <w:rsid w:val="00D508C7"/>
    <w:rsid w:val="00DD0CA6"/>
    <w:rsid w:val="00F04D20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0958A3-E885-4ABF-844B-674D794A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A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5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508C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91E3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68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admtyumen.ru/admin/edit.htm?id=11162148%40cmsArticle" TargetMode="External"/><Relationship Id="rId13" Type="http://schemas.openxmlformats.org/officeDocument/2006/relationships/hyperlink" Target="https://admin.admtyumen.ru/admin/edit.htm?id=11151981%40cmsArticle" TargetMode="External"/><Relationship Id="rId18" Type="http://schemas.openxmlformats.org/officeDocument/2006/relationships/hyperlink" Target="https://admin.admtyumen.ru/admin/edit.htm?id=11164670%40cmsArticl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dmin.admtyumen.ru/admin/edit.htm?id=11127585%40cmsArticle" TargetMode="External"/><Relationship Id="rId7" Type="http://schemas.openxmlformats.org/officeDocument/2006/relationships/hyperlink" Target="https://admin.admtyumen.ru/admin/edit.htm?id=11130789%40cmsArticle" TargetMode="External"/><Relationship Id="rId12" Type="http://schemas.openxmlformats.org/officeDocument/2006/relationships/hyperlink" Target="https://admin.admtyumen.ru/admin/edit.htm?id=11174470%40cmsArticle" TargetMode="External"/><Relationship Id="rId17" Type="http://schemas.openxmlformats.org/officeDocument/2006/relationships/hyperlink" Target="https://admin.admtyumen.ru/admin/edit.htm?id=11164960%40cmsArticle" TargetMode="External"/><Relationship Id="rId25" Type="http://schemas.openxmlformats.org/officeDocument/2006/relationships/hyperlink" Target="https://admin.admtyumen.ru/admin/edit.htm?id=11164783%40cmsArtic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admtyumen.ru/" TargetMode="External"/><Relationship Id="rId20" Type="http://schemas.openxmlformats.org/officeDocument/2006/relationships/hyperlink" Target="https://admin.admtyumen.ru/admin/edit.htm?id=11169015%40cmsArticle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admtyumen.ru/admin/edit.htm?id=11169148%40cmsArticle" TargetMode="External"/><Relationship Id="rId11" Type="http://schemas.openxmlformats.org/officeDocument/2006/relationships/hyperlink" Target="https://admin.admtyumen.ru/admin/edit.htm?id=11174473%40cmsArticle" TargetMode="External"/><Relationship Id="rId24" Type="http://schemas.openxmlformats.org/officeDocument/2006/relationships/hyperlink" Target="https://admin.admtyumen.ru/admin/edit.htm?id=11164755%40cmsArticle" TargetMode="External"/><Relationship Id="rId5" Type="http://schemas.openxmlformats.org/officeDocument/2006/relationships/hyperlink" Target="mailto:Koktul_School@inbox.ru" TargetMode="External"/><Relationship Id="rId15" Type="http://schemas.openxmlformats.org/officeDocument/2006/relationships/hyperlink" Target="https://admin.admtyumen.ru/admin/edit.htm?id=11164673%40cmsArticle" TargetMode="External"/><Relationship Id="rId23" Type="http://schemas.openxmlformats.org/officeDocument/2006/relationships/hyperlink" Target="https://admin.admtyumen.ru/admin/edit.htm?id=11164695%40cmsArticle" TargetMode="External"/><Relationship Id="rId10" Type="http://schemas.openxmlformats.org/officeDocument/2006/relationships/hyperlink" Target="https://admin.admtyumen.ru/admin/edit.htm?id=11130791%40cmsArticle" TargetMode="External"/><Relationship Id="rId19" Type="http://schemas.openxmlformats.org/officeDocument/2006/relationships/hyperlink" Target="https://admin.admtyumen.ru/admin/edit.htm?id=11165627%40cmsArticle" TargetMode="External"/><Relationship Id="rId4" Type="http://schemas.openxmlformats.org/officeDocument/2006/relationships/hyperlink" Target="mailto:koktul_school@inbox.ru" TargetMode="External"/><Relationship Id="rId9" Type="http://schemas.openxmlformats.org/officeDocument/2006/relationships/hyperlink" Target="https://admin.admtyumen.ru/admin/edit.htm?id=10839422%40cmsArticle" TargetMode="External"/><Relationship Id="rId14" Type="http://schemas.openxmlformats.org/officeDocument/2006/relationships/hyperlink" Target="https://admin.admtyumen.ru/" TargetMode="External"/><Relationship Id="rId22" Type="http://schemas.openxmlformats.org/officeDocument/2006/relationships/hyperlink" Target="https://admin.admtyumen.ru/admin/edit.htm?id=11174477%40cmsArtic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2014-04-17T03:33:00Z</cp:lastPrinted>
  <dcterms:created xsi:type="dcterms:W3CDTF">2014-04-09T06:59:00Z</dcterms:created>
  <dcterms:modified xsi:type="dcterms:W3CDTF">2014-04-21T06:18:00Z</dcterms:modified>
</cp:coreProperties>
</file>